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3" w:lineRule="atLeast"/>
        <w:jc w:val="center"/>
        <w:rPr>
          <w:rFonts w:hint="eastAsia" w:eastAsia="宋体"/>
          <w:lang w:val="en-US" w:eastAsia="zh-CN"/>
        </w:rPr>
      </w:pPr>
      <w:r>
        <w:rPr>
          <w:color w:val="333333"/>
        </w:rPr>
        <w:t>许可申请前信息公开公众反馈</w:t>
      </w:r>
      <w:r>
        <w:rPr>
          <w:rFonts w:hint="eastAsia"/>
          <w:color w:val="333333"/>
          <w:lang w:val="en-US" w:eastAsia="zh-CN"/>
        </w:rPr>
        <w:t>表</w:t>
      </w:r>
    </w:p>
    <w:tbl>
      <w:tblPr>
        <w:tblStyle w:val="4"/>
        <w:tblW w:w="49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41"/>
        <w:gridCol w:w="2162"/>
        <w:gridCol w:w="2086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姓名（*）</w:t>
            </w:r>
          </w:p>
        </w:tc>
        <w:tc>
          <w:tcPr>
            <w:tcW w:w="12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1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联系电话（*）</w:t>
            </w:r>
          </w:p>
        </w:tc>
        <w:tc>
          <w:tcPr>
            <w:tcW w:w="12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2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271" w:hRule="atLeast"/>
          <w:jc w:val="center"/>
        </w:trPr>
        <w:tc>
          <w:tcPr>
            <w:tcW w:w="11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反馈内容（*）</w:t>
            </w:r>
          </w:p>
        </w:tc>
        <w:tc>
          <w:tcPr>
            <w:tcW w:w="3838" w:type="pct"/>
            <w:gridSpan w:val="3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D2258"/>
    <w:rsid w:val="20ED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left w:val="none" w:color="auto" w:sz="0" w:space="0"/>
        <w:right w:val="none" w:color="auto" w:sz="0" w:space="0"/>
      </w:pBdr>
      <w:spacing w:before="0" w:beforeAutospacing="0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uiPriority w:val="0"/>
    <w:rPr>
      <w:color w:val="185ECF"/>
      <w:u w:val="none"/>
    </w:rPr>
  </w:style>
  <w:style w:type="character" w:styleId="7">
    <w:name w:val="Hyperlink"/>
    <w:basedOn w:val="5"/>
    <w:uiPriority w:val="0"/>
    <w:rPr>
      <w:color w:val="185ECF"/>
      <w:u w:val="none"/>
    </w:rPr>
  </w:style>
  <w:style w:type="character" w:customStyle="1" w:styleId="8">
    <w:name w:val="checkbox"/>
    <w:basedOn w:val="5"/>
    <w:uiPriority w:val="0"/>
  </w:style>
  <w:style w:type="character" w:customStyle="1" w:styleId="9">
    <w:name w:val="shenbao"/>
    <w:basedOn w:val="5"/>
    <w:uiPriority w:val="0"/>
    <w:rPr>
      <w:color w:val="EF6334"/>
    </w:rPr>
  </w:style>
  <w:style w:type="character" w:customStyle="1" w:styleId="10">
    <w:name w:val="chakan"/>
    <w:basedOn w:val="5"/>
    <w:uiPriority w:val="0"/>
    <w:rPr>
      <w:color w:val="0064E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2020-08-14T09:40:00Z</dcterms:created>
  <dc:creator>WPS_1569894936</dc:creator>
  <cp:lastModifiedBy>WPS_1569894936</cp:lastModifiedBy>
  <dcterms:modified xsi:type="dcterms:W3CDTF">2020-08-14T09:45:10Z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